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8FB6" w14:textId="772E7080" w:rsidR="006A10CD" w:rsidRDefault="0062096D">
      <w:r>
        <w:t xml:space="preserve">Je soussignée </w:t>
      </w:r>
      <w:proofErr w:type="spellStart"/>
      <w:r>
        <w:t>Marie-Mélina</w:t>
      </w:r>
      <w:proofErr w:type="spellEnd"/>
      <w:r>
        <w:t xml:space="preserve"> </w:t>
      </w:r>
      <w:proofErr w:type="spellStart"/>
      <w:r>
        <w:t>Beugnet-Panas</w:t>
      </w:r>
      <w:proofErr w:type="spellEnd"/>
      <w:r>
        <w:t xml:space="preserve">, Présidente du Club de Nantes 2025 / 2026, donne pouvoir à Gérôme </w:t>
      </w:r>
      <w:proofErr w:type="spellStart"/>
      <w:r>
        <w:t>Gauriau</w:t>
      </w:r>
      <w:proofErr w:type="spellEnd"/>
      <w:r>
        <w:t>, Président Elu du Club de Nantes 2026/2027, pour élire le prochain gouverneur 2028/2029 le 21 Mars 2026 à la journée SFPE.</w:t>
      </w:r>
    </w:p>
    <w:p w14:paraId="6323DF97" w14:textId="72459478" w:rsidR="0062096D" w:rsidRDefault="0062096D"/>
    <w:p w14:paraId="725DC005" w14:textId="4DB3FE89" w:rsidR="0062096D" w:rsidRDefault="0062096D">
      <w:r>
        <w:t xml:space="preserve">MM </w:t>
      </w:r>
      <w:proofErr w:type="spellStart"/>
      <w:r>
        <w:t>Beugnet</w:t>
      </w:r>
      <w:proofErr w:type="spellEnd"/>
      <w:r>
        <w:t xml:space="preserve"> Panas</w:t>
      </w:r>
    </w:p>
    <w:sectPr w:rsidR="0062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77"/>
    <w:rsid w:val="0062096D"/>
    <w:rsid w:val="006A10CD"/>
    <w:rsid w:val="006D578E"/>
    <w:rsid w:val="007D3877"/>
    <w:rsid w:val="00D6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97A4F"/>
  <w15:chartTrackingRefBased/>
  <w15:docId w15:val="{46FD4C11-9CEA-4116-B4BF-672A5D04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PANAS</dc:creator>
  <cp:keywords/>
  <dc:description/>
  <cp:lastModifiedBy>Mina PANAS</cp:lastModifiedBy>
  <cp:revision>2</cp:revision>
  <dcterms:created xsi:type="dcterms:W3CDTF">2026-02-26T12:25:00Z</dcterms:created>
  <dcterms:modified xsi:type="dcterms:W3CDTF">2026-02-26T12:27:00Z</dcterms:modified>
</cp:coreProperties>
</file>